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5935" w14:textId="3EF63FAF" w:rsidR="002B5E27" w:rsidRDefault="437E0F8C" w:rsidP="00950511">
      <w:pPr>
        <w:pStyle w:val="Title"/>
        <w:jc w:val="center"/>
      </w:pPr>
      <w:r>
        <w:t xml:space="preserve">Right </w:t>
      </w:r>
      <w:r w:rsidR="003E6A16">
        <w:t>Fielder (</w:t>
      </w:r>
      <w:r>
        <w:t>R</w:t>
      </w:r>
      <w:r w:rsidR="003E6A16">
        <w:t>F)</w:t>
      </w:r>
      <w:r w:rsidR="002B5E27">
        <w:t xml:space="preserve"> Plans</w:t>
      </w:r>
      <w:bookmarkStart w:id="0" w:name="_GoBack"/>
      <w:bookmarkEnd w:id="0"/>
    </w:p>
    <w:p w14:paraId="1211A60F" w14:textId="35EAE5BD" w:rsidR="002B5E27" w:rsidRDefault="127B715F" w:rsidP="002B5E27">
      <w:r w:rsidRPr="127B715F">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6049D8">
        <w:rPr>
          <w:rFonts w:ascii="Calibri" w:eastAsia="Calibri" w:hAnsi="Calibri" w:cs="Calibri"/>
        </w:rPr>
        <w:t>CPT</w:t>
      </w:r>
      <w:r w:rsidR="002B5E27">
        <w:t>:</w:t>
      </w:r>
    </w:p>
    <w:p w14:paraId="7CD98078"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06581897"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46B1B32C" w14:textId="77777777" w:rsidR="002B5E27"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4E08E80F" w14:textId="77777777" w:rsidR="002B5E27" w:rsidRDefault="002B5E27" w:rsidP="002B5E27"/>
    <w:p w14:paraId="6E1AC056" w14:textId="77777777" w:rsidR="009C4E14" w:rsidRDefault="009C4E14" w:rsidP="002B5E27">
      <w:pPr>
        <w:rPr>
          <w:b/>
          <w:u w:val="single"/>
        </w:rPr>
      </w:pPr>
      <w:r>
        <w:rPr>
          <w:b/>
          <w:u w:val="single"/>
        </w:rPr>
        <w:t xml:space="preserve">Mental </w:t>
      </w:r>
      <w:r w:rsidRPr="009C4E14">
        <w:rPr>
          <w:b/>
          <w:u w:val="single"/>
        </w:rPr>
        <w:t>Checklist</w:t>
      </w:r>
    </w:p>
    <w:p w14:paraId="5B28E132" w14:textId="77777777" w:rsidR="009C4E14" w:rsidRPr="009C4E14" w:rsidRDefault="009C4E14" w:rsidP="009C4E14">
      <w:pPr>
        <w:pStyle w:val="ListParagraph"/>
        <w:numPr>
          <w:ilvl w:val="0"/>
          <w:numId w:val="1"/>
        </w:numPr>
        <w:rPr>
          <w:u w:val="single"/>
        </w:rPr>
      </w:pPr>
      <w:r>
        <w:t>Control: Am I in my ready position?</w:t>
      </w:r>
    </w:p>
    <w:p w14:paraId="1638D13A" w14:textId="49402169" w:rsidR="009C4E14" w:rsidRPr="004330CE" w:rsidRDefault="009C4E14" w:rsidP="009C4E14">
      <w:pPr>
        <w:pStyle w:val="ListParagraph"/>
        <w:numPr>
          <w:ilvl w:val="0"/>
          <w:numId w:val="1"/>
        </w:numPr>
        <w:rPr>
          <w:u w:val="single"/>
        </w:rPr>
      </w:pPr>
      <w:r>
        <w:t xml:space="preserve">Plan: If I get the ball. </w:t>
      </w:r>
      <w:r w:rsidRPr="437E0F8C">
        <w:rPr>
          <w:b/>
          <w:bCs/>
          <w:i/>
          <w:iCs/>
        </w:rPr>
        <w:t xml:space="preserve"> </w:t>
      </w:r>
      <w:r w:rsidR="437E0F8C" w:rsidRPr="437E0F8C">
        <w:rPr>
          <w:b/>
          <w:bCs/>
          <w:i/>
          <w:iCs/>
        </w:rPr>
        <w:t xml:space="preserve">Right </w:t>
      </w:r>
      <w:r w:rsidR="00BC3586" w:rsidRPr="437E0F8C">
        <w:rPr>
          <w:b/>
          <w:bCs/>
          <w:i/>
          <w:iCs/>
        </w:rPr>
        <w:t>fielder</w:t>
      </w:r>
      <w:r w:rsidRPr="009C4E14">
        <w:rPr>
          <w:b/>
          <w:i/>
        </w:rPr>
        <w:t xml:space="preserve"> strategies</w:t>
      </w:r>
    </w:p>
    <w:p w14:paraId="34DAEAA3" w14:textId="7A8AE1CB" w:rsidR="004330CE" w:rsidRPr="004330CE" w:rsidRDefault="004330CE" w:rsidP="004330CE">
      <w:pPr>
        <w:rPr>
          <w:u w:val="single"/>
        </w:rPr>
      </w:pPr>
      <w:r w:rsidRPr="003B7F6E">
        <w:rPr>
          <w:b/>
        </w:rPr>
        <w:t xml:space="preserve">NOTE: </w:t>
      </w:r>
      <w:r w:rsidR="00BC3586">
        <w:rPr>
          <w:b/>
        </w:rPr>
        <w:t>I’m the backup for the 1</w:t>
      </w:r>
      <w:r w:rsidR="00BC3586" w:rsidRPr="00BC3586">
        <w:rPr>
          <w:b/>
          <w:vertAlign w:val="superscript"/>
        </w:rPr>
        <w:t>st</w:t>
      </w:r>
      <w:r w:rsidR="00BC3586">
        <w:rPr>
          <w:b/>
        </w:rPr>
        <w:t xml:space="preserve"> base person, if they miss the ball it’s all mine</w:t>
      </w:r>
      <w:r>
        <w:rPr>
          <w:b/>
        </w:rPr>
        <w:t>.</w:t>
      </w:r>
      <w:r w:rsidR="00492F4D">
        <w:rPr>
          <w:b/>
        </w:rPr>
        <w:t xml:space="preserve">  If there are pick offs, I need to help cover that play on a pass ball.</w:t>
      </w:r>
    </w:p>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B66B7" w:rsidRPr="00925B6C" w14:paraId="6189D496" w14:textId="77777777" w:rsidTr="006B6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D28C3E2" w14:textId="77777777" w:rsidR="006B66B7" w:rsidRPr="00925B6C" w:rsidRDefault="006B66B7" w:rsidP="00925B6C">
            <w:r w:rsidRPr="00925B6C">
              <w:t>RUNNERS ON</w:t>
            </w:r>
          </w:p>
        </w:tc>
        <w:tc>
          <w:tcPr>
            <w:tcW w:w="3149" w:type="dxa"/>
          </w:tcPr>
          <w:p w14:paraId="67D5D4A3"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2BB75D9E"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t>BACKUP PLAN</w:t>
            </w:r>
          </w:p>
        </w:tc>
      </w:tr>
      <w:tr w:rsidR="006B66B7" w:rsidRPr="00925B6C" w14:paraId="2DDB3D21" w14:textId="77777777" w:rsidTr="006B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4E73EA5" w14:textId="77777777" w:rsidR="006B66B7" w:rsidRPr="00925B6C" w:rsidRDefault="006B66B7" w:rsidP="009C4E14">
            <w:pPr>
              <w:rPr>
                <w:b w:val="0"/>
              </w:rPr>
            </w:pPr>
            <w:r>
              <w:rPr>
                <w:b w:val="0"/>
              </w:rPr>
              <w:t>None</w:t>
            </w:r>
          </w:p>
        </w:tc>
        <w:tc>
          <w:tcPr>
            <w:tcW w:w="3149" w:type="dxa"/>
          </w:tcPr>
          <w:p w14:paraId="1879D063" w14:textId="02959243" w:rsidR="006B66B7" w:rsidRPr="00925B6C" w:rsidRDefault="00492F4D" w:rsidP="00925B6C">
            <w:pPr>
              <w:cnfStyle w:val="000000100000" w:firstRow="0" w:lastRow="0" w:firstColumn="0" w:lastColumn="0" w:oddVBand="0" w:evenVBand="0" w:oddHBand="1" w:evenHBand="0" w:firstRowFirstColumn="0" w:firstRowLastColumn="0" w:lastRowFirstColumn="0" w:lastRowLastColumn="0"/>
            </w:pPr>
            <w:r>
              <w:t>Throw to 2B cutoff.</w:t>
            </w:r>
          </w:p>
        </w:tc>
        <w:tc>
          <w:tcPr>
            <w:tcW w:w="3709" w:type="dxa"/>
          </w:tcPr>
          <w:p w14:paraId="2027DBFD" w14:textId="335C1521" w:rsidR="006B66B7" w:rsidRPr="00925B6C" w:rsidRDefault="00F60FE1" w:rsidP="00C1053D">
            <w:pPr>
              <w:cnfStyle w:val="000000100000" w:firstRow="0" w:lastRow="0" w:firstColumn="0" w:lastColumn="0" w:oddVBand="0" w:evenVBand="0" w:oddHBand="1" w:evenHBand="0" w:firstRowFirstColumn="0" w:firstRowLastColumn="0" w:lastRowFirstColumn="0" w:lastRowLastColumn="0"/>
            </w:pPr>
            <w:r>
              <w:t>Throw to 2B cutoff.</w:t>
            </w:r>
          </w:p>
        </w:tc>
      </w:tr>
      <w:tr w:rsidR="006B66B7" w:rsidRPr="00925B6C" w14:paraId="3F677539" w14:textId="77777777" w:rsidTr="006B66B7">
        <w:tc>
          <w:tcPr>
            <w:cnfStyle w:val="001000000000" w:firstRow="0" w:lastRow="0" w:firstColumn="1" w:lastColumn="0" w:oddVBand="0" w:evenVBand="0" w:oddHBand="0" w:evenHBand="0" w:firstRowFirstColumn="0" w:firstRowLastColumn="0" w:lastRowFirstColumn="0" w:lastRowLastColumn="0"/>
            <w:tcW w:w="1549" w:type="dxa"/>
          </w:tcPr>
          <w:p w14:paraId="5B4A8B66" w14:textId="77777777" w:rsidR="006B66B7" w:rsidRPr="00925B6C" w:rsidRDefault="006B66B7" w:rsidP="009C4E14">
            <w:pPr>
              <w:rPr>
                <w:b w:val="0"/>
              </w:rPr>
            </w:pPr>
            <w:r>
              <w:rPr>
                <w:b w:val="0"/>
              </w:rPr>
              <w:t>1</w:t>
            </w:r>
            <w:r w:rsidRPr="00925B6C">
              <w:rPr>
                <w:b w:val="0"/>
                <w:vertAlign w:val="superscript"/>
              </w:rPr>
              <w:t>st</w:t>
            </w:r>
          </w:p>
        </w:tc>
        <w:tc>
          <w:tcPr>
            <w:tcW w:w="3149" w:type="dxa"/>
          </w:tcPr>
          <w:p w14:paraId="5C79F644" w14:textId="348EE324" w:rsidR="006B66B7" w:rsidRPr="00925B6C" w:rsidRDefault="00492F4D" w:rsidP="00925B6C">
            <w:pPr>
              <w:cnfStyle w:val="000000000000" w:firstRow="0" w:lastRow="0" w:firstColumn="0" w:lastColumn="0" w:oddVBand="0" w:evenVBand="0" w:oddHBand="0" w:evenHBand="0" w:firstRowFirstColumn="0" w:firstRowLastColumn="0" w:lastRowFirstColumn="0" w:lastRowLastColumn="0"/>
            </w:pPr>
            <w:r>
              <w:t>Throw to 2B cutoff.</w:t>
            </w:r>
          </w:p>
        </w:tc>
        <w:tc>
          <w:tcPr>
            <w:tcW w:w="3709" w:type="dxa"/>
          </w:tcPr>
          <w:p w14:paraId="1088BF24" w14:textId="5F2E4D40" w:rsidR="006B66B7" w:rsidRPr="00925B6C" w:rsidRDefault="00F60FE1" w:rsidP="00CC7188">
            <w:pPr>
              <w:cnfStyle w:val="000000000000" w:firstRow="0" w:lastRow="0" w:firstColumn="0" w:lastColumn="0" w:oddVBand="0" w:evenVBand="0" w:oddHBand="0" w:evenHBand="0" w:firstRowFirstColumn="0" w:firstRowLastColumn="0" w:lastRowFirstColumn="0" w:lastRowLastColumn="0"/>
            </w:pPr>
            <w:r>
              <w:t>Throw to 2B cutoff</w:t>
            </w:r>
            <w:r w:rsidR="006B66B7">
              <w:t>.</w:t>
            </w:r>
          </w:p>
        </w:tc>
      </w:tr>
      <w:tr w:rsidR="006B66B7" w:rsidRPr="00925B6C" w14:paraId="79914587" w14:textId="77777777" w:rsidTr="006B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4030943"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5772BC32" w14:textId="44616ED4" w:rsidR="006B66B7" w:rsidRPr="00925B6C" w:rsidRDefault="00492F4D" w:rsidP="009C4E14">
            <w:pPr>
              <w:cnfStyle w:val="000000100000" w:firstRow="0" w:lastRow="0" w:firstColumn="0" w:lastColumn="0" w:oddVBand="0" w:evenVBand="0" w:oddHBand="1" w:evenHBand="0" w:firstRowFirstColumn="0" w:firstRowLastColumn="0" w:lastRowFirstColumn="0" w:lastRowLastColumn="0"/>
            </w:pPr>
            <w:r>
              <w:t>Throw to 2B cutoff.</w:t>
            </w:r>
          </w:p>
        </w:tc>
        <w:tc>
          <w:tcPr>
            <w:tcW w:w="3709" w:type="dxa"/>
          </w:tcPr>
          <w:p w14:paraId="75EE7B80" w14:textId="26362EC0" w:rsidR="006B66B7" w:rsidRPr="00925B6C" w:rsidRDefault="00F60FE1" w:rsidP="009C4E14">
            <w:pPr>
              <w:cnfStyle w:val="000000100000" w:firstRow="0" w:lastRow="0" w:firstColumn="0" w:lastColumn="0" w:oddVBand="0" w:evenVBand="0" w:oddHBand="1" w:evenHBand="0" w:firstRowFirstColumn="0" w:firstRowLastColumn="0" w:lastRowFirstColumn="0" w:lastRowLastColumn="0"/>
            </w:pPr>
            <w:r>
              <w:t>Throw to 2B cutoff.</w:t>
            </w:r>
          </w:p>
        </w:tc>
      </w:tr>
      <w:tr w:rsidR="006B66B7" w:rsidRPr="00925B6C" w14:paraId="6E4D06A3" w14:textId="77777777" w:rsidTr="006B66B7">
        <w:tc>
          <w:tcPr>
            <w:cnfStyle w:val="001000000000" w:firstRow="0" w:lastRow="0" w:firstColumn="1" w:lastColumn="0" w:oddVBand="0" w:evenVBand="0" w:oddHBand="0" w:evenHBand="0" w:firstRowFirstColumn="0" w:firstRowLastColumn="0" w:lastRowFirstColumn="0" w:lastRowLastColumn="0"/>
            <w:tcW w:w="1549" w:type="dxa"/>
          </w:tcPr>
          <w:p w14:paraId="373CDAFA"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3D360390" w14:textId="4A55C9B0" w:rsidR="006B66B7" w:rsidRPr="00925B6C" w:rsidRDefault="00492F4D" w:rsidP="006B66B7">
            <w:pPr>
              <w:cnfStyle w:val="000000000000" w:firstRow="0" w:lastRow="0" w:firstColumn="0" w:lastColumn="0" w:oddVBand="0" w:evenVBand="0" w:oddHBand="0" w:evenHBand="0" w:firstRowFirstColumn="0" w:firstRowLastColumn="0" w:lastRowFirstColumn="0" w:lastRowLastColumn="0"/>
            </w:pPr>
            <w:r>
              <w:t>Throw to 2B cutoff.</w:t>
            </w:r>
          </w:p>
        </w:tc>
        <w:tc>
          <w:tcPr>
            <w:tcW w:w="3709" w:type="dxa"/>
          </w:tcPr>
          <w:p w14:paraId="3BDE5B0C" w14:textId="775CAA8B" w:rsidR="006B66B7" w:rsidRPr="00925B6C" w:rsidRDefault="00F60FE1" w:rsidP="00897F86">
            <w:pPr>
              <w:cnfStyle w:val="000000000000" w:firstRow="0" w:lastRow="0" w:firstColumn="0" w:lastColumn="0" w:oddVBand="0" w:evenVBand="0" w:oddHBand="0" w:evenHBand="0" w:firstRowFirstColumn="0" w:firstRowLastColumn="0" w:lastRowFirstColumn="0" w:lastRowLastColumn="0"/>
            </w:pPr>
            <w:r>
              <w:t>Throw to 2B cutoff.</w:t>
            </w:r>
          </w:p>
        </w:tc>
      </w:tr>
      <w:tr w:rsidR="006B66B7" w:rsidRPr="00925B6C" w14:paraId="5D27D998" w14:textId="77777777" w:rsidTr="006B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4C85D5C9" w14:textId="77777777" w:rsidR="006B66B7" w:rsidRPr="00925B6C" w:rsidRDefault="00064175" w:rsidP="009C4E14">
            <w:pPr>
              <w:rPr>
                <w:b w:val="0"/>
              </w:rPr>
            </w:pPr>
            <w:r>
              <w:rPr>
                <w:b w:val="0"/>
              </w:rPr>
              <w:t>2</w:t>
            </w:r>
            <w:r w:rsidRPr="00064175">
              <w:rPr>
                <w:b w:val="0"/>
                <w:vertAlign w:val="superscript"/>
              </w:rPr>
              <w:t>nd</w:t>
            </w:r>
          </w:p>
        </w:tc>
        <w:tc>
          <w:tcPr>
            <w:tcW w:w="3149" w:type="dxa"/>
          </w:tcPr>
          <w:p w14:paraId="03752B2D" w14:textId="74CB4806" w:rsidR="006B66B7" w:rsidRPr="00925B6C" w:rsidRDefault="00492F4D" w:rsidP="009C4E14">
            <w:pPr>
              <w:cnfStyle w:val="000000100000" w:firstRow="0" w:lastRow="0" w:firstColumn="0" w:lastColumn="0" w:oddVBand="0" w:evenVBand="0" w:oddHBand="1" w:evenHBand="0" w:firstRowFirstColumn="0" w:firstRowLastColumn="0" w:lastRowFirstColumn="0" w:lastRowLastColumn="0"/>
            </w:pPr>
            <w:r>
              <w:t>Throw to 2B cutoff.</w:t>
            </w:r>
          </w:p>
        </w:tc>
        <w:tc>
          <w:tcPr>
            <w:tcW w:w="3709" w:type="dxa"/>
          </w:tcPr>
          <w:p w14:paraId="582E1160" w14:textId="73CE1B87" w:rsidR="006B66B7" w:rsidRPr="00925B6C" w:rsidRDefault="00F60FE1" w:rsidP="009C4E14">
            <w:pPr>
              <w:cnfStyle w:val="000000100000" w:firstRow="0" w:lastRow="0" w:firstColumn="0" w:lastColumn="0" w:oddVBand="0" w:evenVBand="0" w:oddHBand="1" w:evenHBand="0" w:firstRowFirstColumn="0" w:firstRowLastColumn="0" w:lastRowFirstColumn="0" w:lastRowLastColumn="0"/>
            </w:pPr>
            <w:r>
              <w:t>Throw to 2B cutoff.</w:t>
            </w:r>
          </w:p>
        </w:tc>
      </w:tr>
      <w:tr w:rsidR="006B66B7" w:rsidRPr="00925B6C" w14:paraId="7A94ACB6" w14:textId="77777777" w:rsidTr="006B66B7">
        <w:tc>
          <w:tcPr>
            <w:cnfStyle w:val="001000000000" w:firstRow="0" w:lastRow="0" w:firstColumn="1" w:lastColumn="0" w:oddVBand="0" w:evenVBand="0" w:oddHBand="0" w:evenHBand="0" w:firstRowFirstColumn="0" w:firstRowLastColumn="0" w:lastRowFirstColumn="0" w:lastRowLastColumn="0"/>
            <w:tcW w:w="1549" w:type="dxa"/>
          </w:tcPr>
          <w:p w14:paraId="4F46A866" w14:textId="77777777" w:rsidR="006B66B7" w:rsidRPr="00925B6C" w:rsidRDefault="00064175" w:rsidP="009C4E14">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04B42F9D" w14:textId="7B7AA086" w:rsidR="006B66B7" w:rsidRPr="00925B6C" w:rsidRDefault="00492F4D" w:rsidP="00064175">
            <w:pPr>
              <w:cnfStyle w:val="000000000000" w:firstRow="0" w:lastRow="0" w:firstColumn="0" w:lastColumn="0" w:oddVBand="0" w:evenVBand="0" w:oddHBand="0" w:evenHBand="0" w:firstRowFirstColumn="0" w:firstRowLastColumn="0" w:lastRowFirstColumn="0" w:lastRowLastColumn="0"/>
            </w:pPr>
            <w:r>
              <w:t>Throw to 2B cutoff.</w:t>
            </w:r>
          </w:p>
        </w:tc>
        <w:tc>
          <w:tcPr>
            <w:tcW w:w="3709" w:type="dxa"/>
          </w:tcPr>
          <w:p w14:paraId="04FD7978" w14:textId="218FFA7E" w:rsidR="006B66B7" w:rsidRPr="00925B6C" w:rsidRDefault="00F60FE1" w:rsidP="009C4E14">
            <w:pPr>
              <w:cnfStyle w:val="000000000000" w:firstRow="0" w:lastRow="0" w:firstColumn="0" w:lastColumn="0" w:oddVBand="0" w:evenVBand="0" w:oddHBand="0" w:evenHBand="0" w:firstRowFirstColumn="0" w:firstRowLastColumn="0" w:lastRowFirstColumn="0" w:lastRowLastColumn="0"/>
            </w:pPr>
            <w:r>
              <w:t>Throw to 2B cutoff.</w:t>
            </w:r>
          </w:p>
        </w:tc>
      </w:tr>
      <w:tr w:rsidR="006B66B7" w:rsidRPr="00925B6C" w14:paraId="2CBFEA0C" w14:textId="77777777" w:rsidTr="006B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440077F7" w14:textId="77777777" w:rsidR="006B66B7" w:rsidRPr="00925B6C" w:rsidRDefault="00064175" w:rsidP="009C4E14">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037DF2CC" w14:textId="3C0B22FB" w:rsidR="006B66B7" w:rsidRPr="00925B6C" w:rsidRDefault="00492F4D" w:rsidP="009C4E14">
            <w:pPr>
              <w:cnfStyle w:val="000000100000" w:firstRow="0" w:lastRow="0" w:firstColumn="0" w:lastColumn="0" w:oddVBand="0" w:evenVBand="0" w:oddHBand="1" w:evenHBand="0" w:firstRowFirstColumn="0" w:firstRowLastColumn="0" w:lastRowFirstColumn="0" w:lastRowLastColumn="0"/>
            </w:pPr>
            <w:r>
              <w:t>Throw to 2B cutoff.</w:t>
            </w:r>
          </w:p>
        </w:tc>
        <w:tc>
          <w:tcPr>
            <w:tcW w:w="3709" w:type="dxa"/>
          </w:tcPr>
          <w:p w14:paraId="214B769D" w14:textId="56443AA1" w:rsidR="006B66B7" w:rsidRPr="00925B6C" w:rsidRDefault="00F60FE1" w:rsidP="009C4E14">
            <w:pPr>
              <w:cnfStyle w:val="000000100000" w:firstRow="0" w:lastRow="0" w:firstColumn="0" w:lastColumn="0" w:oddVBand="0" w:evenVBand="0" w:oddHBand="1" w:evenHBand="0" w:firstRowFirstColumn="0" w:firstRowLastColumn="0" w:lastRowFirstColumn="0" w:lastRowLastColumn="0"/>
            </w:pPr>
            <w:r>
              <w:t>Throw to 2B cutoff.</w:t>
            </w:r>
          </w:p>
        </w:tc>
      </w:tr>
    </w:tbl>
    <w:p w14:paraId="57119813" w14:textId="77777777" w:rsidR="009C4E14" w:rsidRPr="009C4E14" w:rsidRDefault="009C4E14" w:rsidP="009C4E14">
      <w:pPr>
        <w:rPr>
          <w:u w:val="single"/>
        </w:rPr>
      </w:pPr>
    </w:p>
    <w:p w14:paraId="0E2BCB93" w14:textId="77777777" w:rsidR="009C4E14" w:rsidRPr="00064175" w:rsidRDefault="009C4E14" w:rsidP="009C4E14">
      <w:pPr>
        <w:pStyle w:val="ListParagraph"/>
        <w:numPr>
          <w:ilvl w:val="0"/>
          <w:numId w:val="1"/>
        </w:numPr>
        <w:rPr>
          <w:u w:val="single"/>
        </w:rPr>
      </w:pPr>
      <w:r>
        <w:t>Trust!</w:t>
      </w:r>
    </w:p>
    <w:p w14:paraId="37713074" w14:textId="77777777" w:rsidR="00064175" w:rsidRDefault="00064175" w:rsidP="00064175"/>
    <w:p w14:paraId="5D199E62" w14:textId="77777777" w:rsidR="00D82779" w:rsidRPr="00064175"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sectPr w:rsidR="00D82779"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5E27"/>
    <w:rsid w:val="00064175"/>
    <w:rsid w:val="00072B72"/>
    <w:rsid w:val="00076C22"/>
    <w:rsid w:val="00091382"/>
    <w:rsid w:val="000D36A4"/>
    <w:rsid w:val="00131641"/>
    <w:rsid w:val="00170299"/>
    <w:rsid w:val="00203C6F"/>
    <w:rsid w:val="00213719"/>
    <w:rsid w:val="0028183F"/>
    <w:rsid w:val="002B41A3"/>
    <w:rsid w:val="002B5E27"/>
    <w:rsid w:val="002C43A2"/>
    <w:rsid w:val="00350383"/>
    <w:rsid w:val="0035078F"/>
    <w:rsid w:val="00393D66"/>
    <w:rsid w:val="003B591F"/>
    <w:rsid w:val="003E3A78"/>
    <w:rsid w:val="003E6A16"/>
    <w:rsid w:val="004330CE"/>
    <w:rsid w:val="00463515"/>
    <w:rsid w:val="0049239F"/>
    <w:rsid w:val="00492F4D"/>
    <w:rsid w:val="004E26AF"/>
    <w:rsid w:val="004F604B"/>
    <w:rsid w:val="00514EA9"/>
    <w:rsid w:val="00542F50"/>
    <w:rsid w:val="00576D18"/>
    <w:rsid w:val="006049D8"/>
    <w:rsid w:val="00657EAD"/>
    <w:rsid w:val="00661659"/>
    <w:rsid w:val="00675DC5"/>
    <w:rsid w:val="006B66B7"/>
    <w:rsid w:val="006E68DD"/>
    <w:rsid w:val="006F1FEB"/>
    <w:rsid w:val="0070208D"/>
    <w:rsid w:val="007A4CC4"/>
    <w:rsid w:val="007C4A40"/>
    <w:rsid w:val="00844AAB"/>
    <w:rsid w:val="0087287D"/>
    <w:rsid w:val="00891ED6"/>
    <w:rsid w:val="00897F86"/>
    <w:rsid w:val="008D7BDF"/>
    <w:rsid w:val="00925B6C"/>
    <w:rsid w:val="00932A10"/>
    <w:rsid w:val="00950511"/>
    <w:rsid w:val="00967A6E"/>
    <w:rsid w:val="009A16CE"/>
    <w:rsid w:val="009C1F6C"/>
    <w:rsid w:val="009C4E14"/>
    <w:rsid w:val="00A41A03"/>
    <w:rsid w:val="00A50551"/>
    <w:rsid w:val="00A64DDB"/>
    <w:rsid w:val="00A910CB"/>
    <w:rsid w:val="00AE3DF3"/>
    <w:rsid w:val="00B11331"/>
    <w:rsid w:val="00B33B1B"/>
    <w:rsid w:val="00BC3586"/>
    <w:rsid w:val="00C1053D"/>
    <w:rsid w:val="00C47D92"/>
    <w:rsid w:val="00C6086D"/>
    <w:rsid w:val="00CC7188"/>
    <w:rsid w:val="00D26D62"/>
    <w:rsid w:val="00D727E5"/>
    <w:rsid w:val="00D82779"/>
    <w:rsid w:val="00E404A8"/>
    <w:rsid w:val="00E46F1F"/>
    <w:rsid w:val="00EA56D1"/>
    <w:rsid w:val="00F40484"/>
    <w:rsid w:val="00F60FE1"/>
    <w:rsid w:val="00FC6E6A"/>
    <w:rsid w:val="127B715F"/>
    <w:rsid w:val="437E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EC13"/>
  <w15:docId w15:val="{95F77C84-8804-4737-91E4-8E0720C1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1348</Characters>
  <Application>Microsoft Office Word</Application>
  <DocSecurity>0</DocSecurity>
  <Lines>11</Lines>
  <Paragraphs>3</Paragraphs>
  <ScaleCrop>false</ScaleCrop>
  <Company>Pacific Capital Bancorp</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11</cp:revision>
  <dcterms:created xsi:type="dcterms:W3CDTF">2011-04-01T19:15:00Z</dcterms:created>
  <dcterms:modified xsi:type="dcterms:W3CDTF">2016-03-09T07:51:00Z</dcterms:modified>
</cp:coreProperties>
</file>